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D" w:rsidRPr="006212CA" w:rsidRDefault="000E294D" w:rsidP="000E29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занятия по внеурочной деятельности</w:t>
      </w:r>
      <w:r w:rsidRPr="006212CA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</w:p>
    <w:p w:rsidR="000E294D" w:rsidRPr="006212CA" w:rsidRDefault="000E294D" w:rsidP="000E29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2CA">
        <w:rPr>
          <w:rFonts w:ascii="Times New Roman" w:hAnsi="Times New Roman" w:cs="Times New Roman"/>
          <w:b/>
          <w:sz w:val="32"/>
          <w:szCs w:val="32"/>
        </w:rPr>
        <w:t>«Культура общения». 11 класс</w:t>
      </w: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507269" w:rsidRDefault="000E294D" w:rsidP="000E294D">
      <w:pPr>
        <w:rPr>
          <w:rFonts w:ascii="Times New Roman" w:hAnsi="Times New Roman" w:cs="Times New Roman"/>
          <w:sz w:val="28"/>
          <w:szCs w:val="28"/>
        </w:rPr>
      </w:pPr>
      <w:r w:rsidRPr="006212C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507269">
        <w:rPr>
          <w:rFonts w:ascii="Times New Roman" w:hAnsi="Times New Roman" w:cs="Times New Roman"/>
          <w:sz w:val="28"/>
          <w:szCs w:val="28"/>
        </w:rPr>
        <w:t>Корнажевская</w:t>
      </w:r>
      <w:proofErr w:type="spellEnd"/>
      <w:r w:rsidRPr="00507269">
        <w:rPr>
          <w:rFonts w:ascii="Times New Roman" w:hAnsi="Times New Roman" w:cs="Times New Roman"/>
          <w:sz w:val="28"/>
          <w:szCs w:val="28"/>
        </w:rPr>
        <w:t xml:space="preserve"> Лариса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26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E294D" w:rsidRPr="00507269" w:rsidRDefault="000E294D" w:rsidP="000E294D">
      <w:pPr>
        <w:rPr>
          <w:rFonts w:ascii="Times New Roman" w:hAnsi="Times New Roman" w:cs="Times New Roman"/>
          <w:sz w:val="28"/>
          <w:szCs w:val="28"/>
        </w:rPr>
      </w:pPr>
      <w:r w:rsidRPr="0050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507269">
        <w:rPr>
          <w:rFonts w:ascii="Times New Roman" w:hAnsi="Times New Roman" w:cs="Times New Roman"/>
          <w:sz w:val="28"/>
          <w:szCs w:val="28"/>
        </w:rPr>
        <w:t xml:space="preserve"> истории</w:t>
      </w:r>
      <w:proofErr w:type="gramEnd"/>
      <w:r w:rsidRPr="00507269">
        <w:rPr>
          <w:rFonts w:ascii="Times New Roman" w:hAnsi="Times New Roman" w:cs="Times New Roman"/>
          <w:sz w:val="28"/>
          <w:szCs w:val="28"/>
        </w:rPr>
        <w:t xml:space="preserve"> и         </w:t>
      </w:r>
    </w:p>
    <w:p w:rsidR="000E294D" w:rsidRPr="00507269" w:rsidRDefault="000E294D" w:rsidP="000E294D">
      <w:pPr>
        <w:rPr>
          <w:rFonts w:ascii="Times New Roman" w:hAnsi="Times New Roman" w:cs="Times New Roman"/>
          <w:sz w:val="28"/>
          <w:szCs w:val="28"/>
        </w:rPr>
      </w:pPr>
      <w:r w:rsidRPr="0050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269">
        <w:rPr>
          <w:rFonts w:ascii="Times New Roman" w:hAnsi="Times New Roman" w:cs="Times New Roman"/>
          <w:sz w:val="28"/>
          <w:szCs w:val="28"/>
        </w:rPr>
        <w:t xml:space="preserve"> обществознания.</w:t>
      </w: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0E294D" w:rsidRDefault="000E294D" w:rsidP="000E2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0E294D" w:rsidRDefault="000E294D" w:rsidP="000E2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A">
        <w:rPr>
          <w:rFonts w:ascii="Times New Roman" w:hAnsi="Times New Roman" w:cs="Times New Roman"/>
          <w:sz w:val="28"/>
          <w:szCs w:val="28"/>
        </w:rPr>
        <w:t>содействовать нравственному развитию личности, её социализации,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A">
        <w:rPr>
          <w:rFonts w:ascii="Times New Roman" w:hAnsi="Times New Roman" w:cs="Times New Roman"/>
          <w:sz w:val="28"/>
          <w:szCs w:val="28"/>
        </w:rPr>
        <w:t>познанию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>, самопознанию и самореализации.</w:t>
      </w:r>
    </w:p>
    <w:p w:rsidR="000E294D" w:rsidRDefault="000E294D" w:rsidP="000E2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требованиями современного этикета, которые сложились на протяжении многих столетий истории цивилизаций и являются результатом опыта многих поколений;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гуманистического мировоззрения, включающего убежденность в неповторимости, уникальности каждой личности; отношение к моральным нормам как необходимому условию выживания и развития человеческого сообщества;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социальной культуры, включающей культуру межличностных и межгрупповых отношений, толерантность к иному образу жизни и образу мыслей.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проблемно-поисковая игра;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опережающие задания;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создания и разрешения проблемных ситуаций.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Активные методы обучения обеспечивают решение образовательных задач в разных аспектах: формируют положительную учебную мотивацию, повышают познавательную активность учащихся, активно вовлекают обучающихся в образовательный процесс, стимулирует самостоятельную деятельность, развивают познавательные процессы – речь, память, мышление, позволяют эффективно усваивать большой объем учебной информации, развивать творческие способности и нестандартность мышления, развивать коммуникативно-эмоциональную сферу личности обучающихся.         </w:t>
      </w:r>
      <w:r w:rsidRPr="006212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пособия: 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плакаты; «Всё об этикете», «Речевой этикет в пословицах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поговорках 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содержанием инсценировок для задания №1.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вежливыми словами для задания №1.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одежды для различных случаев жизни для задания №2.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столы, тарелки, чашки, ножи, вилки, ложки, салфетки, скатерти, для задания №3.</w:t>
      </w:r>
    </w:p>
    <w:p w:rsidR="000E294D" w:rsidRDefault="000E294D" w:rsidP="000E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1.</w:t>
      </w:r>
      <w:r w:rsidRPr="00D5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«Роль приветствий в повседневной жизни»</w:t>
      </w:r>
    </w:p>
    <w:p w:rsidR="000E294D" w:rsidRPr="00D5227F" w:rsidRDefault="000E294D" w:rsidP="000E2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2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Вступительное слово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Этикет – это правила поведения и общения людей, принятых в данном обществе. Все действия людей при общении выражают их отношение к тем, кому они адресованы. Вспомним самые общие правила этикета, которых следует придерживаться. Очень важную роль в повседневной жизни занимает вежливость. Слово «вежливость» происходит от старославянского «веже», то есть знаток. Быть вежливым означает, как вести себя. Вежливость – это моральное качество человека, для которого уважение к людям является повседневной нормой поведения и привычным способом общения с окружающими. Она включает: внимательность, доброжелательность, готовность оказать услугу каждому, кто в этом нуждается; приветливость, тактичность, скромность. Давайте вспомним некоторые правила вежливости. Никогда не забывайте про словарь вежливых слов («здравствуйте», «до свидания», «спасибо»,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«простите», «извините», «приятного аппетита»).    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показывает практика большинство учащихся не умеют и не знают, как правильно говорить, где применять и кому обращаться с различными приветствиями. А это очень важно.</w:t>
      </w:r>
    </w:p>
    <w:p w:rsidR="000E294D" w:rsidRPr="00D5227F" w:rsidRDefault="000E294D" w:rsidP="000E2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227F">
        <w:rPr>
          <w:rFonts w:ascii="Times New Roman" w:hAnsi="Times New Roman" w:cs="Times New Roman"/>
          <w:b/>
          <w:sz w:val="28"/>
          <w:szCs w:val="28"/>
        </w:rPr>
        <w:t>Группа делится на две команды.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задание оценивается по трех бальной системе. На каждое задание дается определенное количество времени. Каждая команда имеет право исправлять, вносить дополнения в ответы другой команды и получать за правильные ответы дополнительные баллы. Оценивается быстрота и правильность выполнения заданий, грамотность устной и письменной речи, умение аргументировать, объяснять свои ответы. Ответы обучающихся выслушивает жюри в лице приглашенных учителей, которые заполняют оценочные листы (приложение). 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(напишите) слова вежливости, которые вы знаете.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1-3 балла.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за три минуты и покажите жизненную ситуацию.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выбирает себе карточки (три штуки) с ситуацией.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 Транспорт.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транспорте места все заняты, одну вторую мест занимают молодые люди. Стоят две бабушки и беременная женщина. Ваши слова и действия.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 Магазин.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Очередь. Тебя случайно толкнули. Что вы будете делать?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3. Школа.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пришли, а урок уже начался. Ваши слова и действия?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4. Стоматологическая клиника.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талон к врачу. Трое молодых людей проходят в кабинет врача со словами: «Мне только спросить». Как вы поступите? Что скажите?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5. Кафе.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сидите в кафе с девушкой. Открываете шампанское и обливаете девушку им. Что вы будете делать, как поведете себя в этой ситуации? (как правильно себя повести, чтобы сохранить своё достоинство?).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6. Телефон.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Лето. 21:00. Во дворе молодые люди. Один из них говорит по телефону: кричит нецензурно выражается. Как ты поступишь? Твои действия?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от 1-3 балла.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Блиц турнир. Команды отвечают по очереди на вопросы. Если команда не может дать ответ, то право ответа переходит к другой команде.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задания – 1 балл за каждый правильный ответ.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 из своей жизни, когда вам помогла вежливость.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от 1-3 баллов.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2. Культура одежды.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4D" w:rsidRPr="00D5227F" w:rsidRDefault="000E294D" w:rsidP="000E2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27F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Главное – одеваться соответственно вашему окружению по службе, не выбиваясь из контингента работников вашего уровня. Ваша одежда должна демонстрировать ваш вкус. Вы должны научиться анализировать ту информацию о человеке, которую дает о нем его одежда. Научиться навыкам подбора одежды для разных ситуаций: повседневная, работа, спорт, отдых, театр, кафе. Ни даром говорят: «По одежке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встречают....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одежду, в которой пойдете: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театр;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работу;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спортивный зал;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свидание;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школу;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кафе;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выбирает себе по три ситуации, а также комплект представленной «одежды» (костюмы, рубашки, обувь, аксессуары), собирают костюм для похода в данное заведение (заданной ситуации).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задания 1-3 балла.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 2.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Блиц турнир. Команды отвечают по очереди на вопросы. Если команда не может дать ответ, то право ответа переходит к другой команде.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задания – 1 балл за каждый правильный ответ.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3. Застольный этикет.</w:t>
      </w:r>
    </w:p>
    <w:p w:rsidR="000E294D" w:rsidRDefault="000E294D" w:rsidP="000E2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27F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Изучив застольный этикет, вы будете уверенно себя чувствовать при приеме еды в любом культурном обществе. Поведение за столом имеет ряд закрепленных правил, которых стоит придерживаться. Люди смотрят на ваше поведение за столом и делают выводы на сколько вы культурный и воспитанный человек. Умение пользоваться правильно приборами является весьма существенной чертою правил поведения за столом. 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рассаживаются за столы. Показывают, как правильно сидеть за столом, расставляют тарелки, чайные чашки, кладут ложки, вилки, ножи, салфетки. Демонстрируют своё умение пользоваться столовыми приборами.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1-3 балла.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0E294D" w:rsidRDefault="000E294D" w:rsidP="000E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Блиц турнир. Команды отвечают по очереди на вопросы. Если команда не может дать ответ, то право ответа переходит к другой команде. 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задания – 1 балл за каждый правильный ответ. </w:t>
      </w:r>
    </w:p>
    <w:p w:rsidR="000E294D" w:rsidRPr="001A680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80D">
        <w:rPr>
          <w:rFonts w:ascii="Times New Roman" w:hAnsi="Times New Roman" w:cs="Times New Roman"/>
          <w:sz w:val="28"/>
          <w:szCs w:val="28"/>
        </w:rPr>
        <w:t>Подведение итогов. Закрепление.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команда решает ситуацию.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</w:t>
      </w:r>
      <w:r w:rsidRPr="00196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Помирись с другом. 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найдешь, чтобы помириться.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</w:t>
      </w:r>
      <w:r w:rsidRPr="00196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Свидание с девушкой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вас пригласила в гости, угощение вам сильно не понравилось. Как вы поступите, что скажите?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1-3 балла.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вежливости вы говорите при: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встрече;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знакомстве; 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благодарите;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извиняетесь;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просьбе;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прощании;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разговоре по телефону;</w:t>
      </w:r>
    </w:p>
    <w:p w:rsidR="000E294D" w:rsidRDefault="000E294D" w:rsidP="000E294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задания 1-3 балла.</w:t>
      </w:r>
    </w:p>
    <w:p w:rsidR="000E294D" w:rsidRPr="00D5227F" w:rsidRDefault="000E294D" w:rsidP="000E2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27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ыводы по теме занятия</w:t>
      </w:r>
      <w:r w:rsidRPr="00D522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96B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знания в повседневной жизни;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собой в различных жизненных ситуациях;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свою точку зрения, уметь её формулировать и аргументировать;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цели своей деятельности и уметь представлять её результаты;</w:t>
      </w:r>
    </w:p>
    <w:p w:rsidR="000E294D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самоконтроль и самооценку;</w:t>
      </w:r>
    </w:p>
    <w:p w:rsidR="000E294D" w:rsidRPr="00BE396B" w:rsidRDefault="000E294D" w:rsidP="000E2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коммуникативные навыки.</w:t>
      </w:r>
    </w:p>
    <w:p w:rsidR="000E294D" w:rsidRPr="006212CA" w:rsidRDefault="000E294D" w:rsidP="000E29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2C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E294D" w:rsidRPr="006212CA" w:rsidRDefault="000E294D" w:rsidP="000E294D">
      <w:pPr>
        <w:rPr>
          <w:rFonts w:ascii="Times New Roman" w:hAnsi="Times New Roman" w:cs="Times New Roman"/>
          <w:sz w:val="32"/>
          <w:szCs w:val="32"/>
        </w:rPr>
      </w:pPr>
    </w:p>
    <w:p w:rsidR="00B51099" w:rsidRDefault="00B51099">
      <w:bookmarkStart w:id="0" w:name="_GoBack"/>
      <w:bookmarkEnd w:id="0"/>
    </w:p>
    <w:sectPr w:rsidR="00B51099" w:rsidSect="0035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4D"/>
    <w:rsid w:val="000E294D"/>
    <w:rsid w:val="00B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D6BA-1D3A-41E9-8A34-306C65C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2022-03-13T13:25:00Z</dcterms:created>
  <dcterms:modified xsi:type="dcterms:W3CDTF">2022-03-13T13:25:00Z</dcterms:modified>
</cp:coreProperties>
</file>